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7564"/>
      </w:tblGrid>
      <w:tr w:rsidR="005F1B1D" w:rsidRPr="005F1B1D" w:rsidTr="007A3F02">
        <w:trPr>
          <w:trHeight w:val="1080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5F1B1D" w:rsidRPr="005F1B1D" w:rsidRDefault="005F1B1D" w:rsidP="007A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91" w:firstLine="176"/>
              <w:rPr>
                <w:b/>
                <w:i/>
                <w:color w:val="FF0000"/>
              </w:rPr>
            </w:pPr>
            <w:r w:rsidRPr="005F1B1D">
              <w:rPr>
                <w:b/>
                <w:i/>
                <w:color w:val="FF0000"/>
              </w:rPr>
              <w:t xml:space="preserve">Все занятия – </w:t>
            </w:r>
          </w:p>
          <w:p w:rsidR="005F1B1D" w:rsidRDefault="005F1B1D" w:rsidP="007A3F02">
            <w:pPr>
              <w:widowControl w:val="0"/>
              <w:autoSpaceDE w:val="0"/>
              <w:autoSpaceDN w:val="0"/>
              <w:adjustRightInd w:val="0"/>
              <w:ind w:right="-391" w:firstLine="176"/>
              <w:jc w:val="center"/>
              <w:rPr>
                <w:noProof/>
                <w:sz w:val="28"/>
                <w:szCs w:val="28"/>
              </w:rPr>
            </w:pPr>
            <w:r w:rsidRPr="005F1B1D">
              <w:rPr>
                <w:b/>
                <w:i/>
                <w:color w:val="FF0000"/>
              </w:rPr>
              <w:t>на бесплатной основе!</w:t>
            </w:r>
            <w:r w:rsidRPr="005F1B1D">
              <w:rPr>
                <w:noProof/>
                <w:sz w:val="28"/>
                <w:szCs w:val="28"/>
              </w:rPr>
              <w:t xml:space="preserve"> </w:t>
            </w: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 w:rsidR="00FD3F7F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94.5pt">
                  <v:imagedata r:id="rId6" o:title="Новосибирский машиностроительный колледж_6537"/>
                </v:shape>
              </w:pic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1B1D" w:rsidRPr="005F1B1D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  <w:r w:rsidRPr="005F1B1D">
              <w:rPr>
                <w:b/>
                <w:i/>
                <w:sz w:val="32"/>
                <w:szCs w:val="32"/>
              </w:rPr>
              <w:t>МБУ ДО «Детско-юношеский центр «Юность»</w:t>
            </w:r>
          </w:p>
          <w:p w:rsidR="005F1B1D" w:rsidRPr="00AC035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5F1B1D">
              <w:rPr>
                <w:i/>
                <w:sz w:val="28"/>
                <w:szCs w:val="28"/>
              </w:rPr>
              <w:t xml:space="preserve">ул. Техническая, 44а, </w:t>
            </w:r>
            <w:r w:rsidRPr="00AC035B">
              <w:rPr>
                <w:i/>
                <w:sz w:val="28"/>
                <w:szCs w:val="28"/>
              </w:rPr>
              <w:t xml:space="preserve">тел./факс 366-53-40, </w:t>
            </w:r>
          </w:p>
          <w:p w:rsidR="005F1B1D" w:rsidRPr="00B3278B" w:rsidRDefault="005F1B1D" w:rsidP="00AC035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C035B">
              <w:rPr>
                <w:i/>
              </w:rPr>
              <w:t>сайт</w:t>
            </w:r>
            <w:r w:rsidRPr="00B3278B">
              <w:rPr>
                <w:i/>
              </w:rPr>
              <w:t>:</w:t>
            </w:r>
            <w:r w:rsidR="00AC035B" w:rsidRPr="00AC035B">
              <w:rPr>
                <w:i/>
                <w:color w:val="000000"/>
              </w:rPr>
              <w:t xml:space="preserve"> </w:t>
            </w:r>
            <w:hyperlink r:id="rId7" w:tgtFrame="_blank" w:history="1">
              <w:r w:rsidR="00AC035B" w:rsidRPr="00AC035B">
                <w:rPr>
                  <w:i/>
                  <w:color w:val="0077CC"/>
                  <w:u w:val="single"/>
                  <w:lang w:val="en-US"/>
                </w:rPr>
                <w:t>http</w:t>
              </w:r>
              <w:r w:rsidR="00AC035B" w:rsidRPr="00AC035B">
                <w:rPr>
                  <w:i/>
                  <w:color w:val="0077CC"/>
                  <w:u w:val="single"/>
                </w:rPr>
                <w:t>://клубыюность.екатеринбург.рф/</w:t>
              </w:r>
            </w:hyperlink>
            <w:r w:rsidR="00AC035B" w:rsidRPr="00B3278B">
              <w:rPr>
                <w:i/>
                <w:color w:val="000000"/>
              </w:rPr>
              <w:br/>
            </w:r>
            <w:r w:rsidRPr="00AC035B">
              <w:rPr>
                <w:i/>
              </w:rPr>
              <w:t>е</w:t>
            </w:r>
            <w:r w:rsidRPr="00B3278B">
              <w:rPr>
                <w:i/>
              </w:rPr>
              <w:t>-</w:t>
            </w:r>
            <w:r w:rsidRPr="00AC035B">
              <w:rPr>
                <w:i/>
                <w:lang w:val="en-US"/>
              </w:rPr>
              <w:t>mail</w:t>
            </w:r>
            <w:r w:rsidRPr="00B3278B">
              <w:rPr>
                <w:i/>
              </w:rPr>
              <w:t xml:space="preserve">: </w:t>
            </w:r>
            <w:hyperlink r:id="rId8" w:history="1">
              <w:r w:rsidRPr="00AC035B">
                <w:rPr>
                  <w:i/>
                  <w:color w:val="0000FF"/>
                  <w:u w:val="single"/>
                  <w:lang w:val="en-US"/>
                </w:rPr>
                <w:t>unost</w:t>
              </w:r>
              <w:r w:rsidRPr="00B3278B">
                <w:rPr>
                  <w:i/>
                  <w:color w:val="0000FF"/>
                  <w:u w:val="single"/>
                </w:rPr>
                <w:t>2015@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mail</w:t>
              </w:r>
              <w:r w:rsidRPr="00B3278B">
                <w:rPr>
                  <w:i/>
                  <w:color w:val="0000FF"/>
                  <w:u w:val="single"/>
                </w:rPr>
                <w:t>.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ru</w:t>
              </w:r>
            </w:hyperlink>
            <w:r w:rsidRPr="00B3278B">
              <w:rPr>
                <w:i/>
                <w:color w:val="0000FF"/>
                <w:u w:val="single"/>
              </w:rPr>
              <w:t xml:space="preserve"> </w:t>
            </w:r>
          </w:p>
          <w:p w:rsidR="005F1B1D" w:rsidRPr="00B3278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40"/>
                <w:szCs w:val="40"/>
              </w:rPr>
            </w:pPr>
            <w:r w:rsidRPr="00B3278B">
              <w:rPr>
                <w:b/>
                <w:i/>
                <w:sz w:val="40"/>
                <w:szCs w:val="40"/>
              </w:rPr>
              <w:t xml:space="preserve">        </w:t>
            </w:r>
            <w:r w:rsidR="005F1B1D" w:rsidRPr="005F1B1D">
              <w:rPr>
                <w:b/>
                <w:i/>
                <w:sz w:val="40"/>
                <w:szCs w:val="40"/>
              </w:rPr>
              <w:t>Клубы по месту жительства</w:t>
            </w:r>
          </w:p>
        </w:tc>
      </w:tr>
    </w:tbl>
    <w:p w:rsidR="005F1B1D" w:rsidRPr="005F1B1D" w:rsidRDefault="005F1B1D" w:rsidP="008C051B">
      <w:pPr>
        <w:ind w:firstLine="855"/>
        <w:jc w:val="both"/>
        <w:rPr>
          <w:sz w:val="16"/>
          <w:szCs w:val="16"/>
        </w:rPr>
      </w:pPr>
    </w:p>
    <w:tbl>
      <w:tblPr>
        <w:tblW w:w="1084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5103"/>
      </w:tblGrid>
      <w:tr w:rsidR="005F1B1D" w:rsidRPr="005F1B1D" w:rsidTr="00451054">
        <w:tc>
          <w:tcPr>
            <w:tcW w:w="10847" w:type="dxa"/>
            <w:gridSpan w:val="2"/>
            <w:shd w:val="clear" w:color="auto" w:fill="auto"/>
          </w:tcPr>
          <w:p w:rsidR="005F1B1D" w:rsidRPr="00425F24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425F24">
              <w:rPr>
                <w:b/>
              </w:rPr>
              <w:t>Центральный микрорайон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rPr>
                <w:spacing w:val="-2"/>
              </w:rPr>
              <w:t xml:space="preserve">Клуб </w:t>
            </w:r>
            <w:r w:rsidRPr="00425F24">
              <w:rPr>
                <w:b/>
                <w:spacing w:val="-2"/>
              </w:rPr>
              <w:t xml:space="preserve">«Зал борьбы», </w:t>
            </w:r>
            <w:r w:rsidRPr="00425F24">
              <w:t xml:space="preserve">ул. Мельковская, 2д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 xml:space="preserve">Зарипов Аркадий Радикович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spacing w:line="274" w:lineRule="exact"/>
              <w:jc w:val="center"/>
            </w:pPr>
            <w:r w:rsidRPr="00425F24">
              <w:t xml:space="preserve">самбо 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«Огонек», </w:t>
            </w:r>
            <w:r w:rsidRPr="00425F24">
              <w:t xml:space="preserve">ул. Мельковская, 11,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 xml:space="preserve">т. 370-24-91 Глубоковских Любовь Юрьевна 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rPr>
                <w:spacing w:val="-2"/>
              </w:rPr>
              <w:t xml:space="preserve">творческая мастерская, </w:t>
            </w:r>
            <w:r w:rsidRPr="00425F24">
              <w:rPr>
                <w:spacing w:val="-2"/>
              </w:rPr>
              <w:t>коллекционные настольные игры</w:t>
            </w:r>
            <w:r w:rsidRPr="00425F24">
              <w:rPr>
                <w:spacing w:val="-2"/>
              </w:rPr>
              <w:t>, современная, уличная хореография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«Солидарность», </w:t>
            </w:r>
            <w:r w:rsidRPr="00425F24">
              <w:t>ул. Шевченко, 35, 388-13-71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Вяткина Анастасия Вячеславовна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425F24">
              <w:t>студия КВН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«Ювента», </w:t>
            </w:r>
            <w:r w:rsidRPr="00425F24">
              <w:t xml:space="preserve">ул. Шевченко, 33,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Вяткина Анастасия Вячеславовна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425F24">
              <w:rPr>
                <w:spacing w:val="-2"/>
              </w:rPr>
              <w:t>театральная студия,</w:t>
            </w:r>
            <w:r w:rsidRPr="00425F24">
              <w:t xml:space="preserve"> гитара,</w:t>
            </w:r>
            <w:r w:rsidRPr="00425F24">
              <w:rPr>
                <w:spacing w:val="-2"/>
              </w:rPr>
              <w:t xml:space="preserve"> шахматы</w:t>
            </w:r>
            <w:r w:rsidRPr="00425F24">
              <w:t>, волонтерский отряд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«Чайка», </w:t>
            </w:r>
            <w:r w:rsidRPr="00425F24">
              <w:t xml:space="preserve">ул. Некрасова, 2,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т. 370-60-57 Боровкова Оксана Анатольевна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425F24">
              <w:rPr>
                <w:spacing w:val="-2"/>
              </w:rPr>
              <w:t xml:space="preserve">хореография, </w:t>
            </w:r>
            <w:r w:rsidRPr="00425F24">
              <w:rPr>
                <w:spacing w:val="-2"/>
              </w:rPr>
              <w:t>студия народного пения</w:t>
            </w:r>
            <w:r w:rsidRPr="00425F24">
              <w:rPr>
                <w:spacing w:val="-2"/>
              </w:rPr>
              <w:t xml:space="preserve">, декоративно-прикладное творчество </w:t>
            </w:r>
          </w:p>
        </w:tc>
      </w:tr>
      <w:tr w:rsidR="00425F24" w:rsidRPr="005F1B1D" w:rsidTr="00451054">
        <w:tc>
          <w:tcPr>
            <w:tcW w:w="10847" w:type="dxa"/>
            <w:gridSpan w:val="2"/>
            <w:shd w:val="clear" w:color="auto" w:fill="auto"/>
          </w:tcPr>
          <w:p w:rsidR="00425F24" w:rsidRPr="00425F24" w:rsidRDefault="00425F24" w:rsidP="00425F24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425F24">
              <w:rPr>
                <w:b/>
              </w:rPr>
              <w:t>Микрорайон Новая Сортировка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ind w:hanging="8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«Звездочка», </w:t>
            </w:r>
            <w:r w:rsidRPr="00425F24">
              <w:t xml:space="preserve">ул. Подгорная, 6, </w:t>
            </w:r>
          </w:p>
          <w:p w:rsidR="00425F24" w:rsidRPr="00425F24" w:rsidRDefault="00425F24" w:rsidP="00425F24">
            <w:pPr>
              <w:shd w:val="clear" w:color="auto" w:fill="FFFFFF"/>
              <w:ind w:hanging="8"/>
              <w:jc w:val="center"/>
            </w:pPr>
            <w:r w:rsidRPr="00425F24">
              <w:t>т. 354-33-66 Симанкина Татьяна Геннадьевна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>изостудия, вокал, театральная студия,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rPr>
                <w:spacing w:val="-2"/>
              </w:rPr>
              <w:t>ОФП,</w:t>
            </w:r>
            <w:r w:rsidRPr="00425F24">
              <w:t xml:space="preserve"> хореография</w:t>
            </w:r>
          </w:p>
        </w:tc>
      </w:tr>
      <w:tr w:rsidR="00425F24" w:rsidRPr="005F1B1D" w:rsidTr="00425F24">
        <w:tc>
          <w:tcPr>
            <w:tcW w:w="5744" w:type="dxa"/>
            <w:tcBorders>
              <w:bottom w:val="single" w:sz="4" w:space="0" w:color="auto"/>
            </w:tcBorders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«Ритм», </w:t>
            </w:r>
            <w:r w:rsidRPr="00425F24">
              <w:t>ул. Ольховская, 27/2, т. 366-00-01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Глазова Надежда Михайловна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425F24">
              <w:rPr>
                <w:spacing w:val="-2"/>
              </w:rPr>
              <w:t xml:space="preserve">рукоделие, </w:t>
            </w:r>
            <w:r w:rsidRPr="00425F24">
              <w:t xml:space="preserve">обществознание, социальная адаптация, патриотический клуб, </w:t>
            </w:r>
            <w:r w:rsidRPr="00425F24">
              <w:t>футбол</w:t>
            </w:r>
          </w:p>
        </w:tc>
      </w:tr>
      <w:tr w:rsidR="00425F24" w:rsidRPr="005F1B1D" w:rsidTr="00425F24">
        <w:tc>
          <w:tcPr>
            <w:tcW w:w="5744" w:type="dxa"/>
            <w:tcBorders>
              <w:bottom w:val="single" w:sz="4" w:space="0" w:color="auto"/>
            </w:tcBorders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«Фотон», </w:t>
            </w:r>
            <w:r w:rsidRPr="00425F24">
              <w:t xml:space="preserve">ул. Пехотинцев, 12,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т. 325-85-57 Казакова Инесса Юрьевна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25F24" w:rsidRPr="00FD3F7F" w:rsidRDefault="00425F24" w:rsidP="00425F24">
            <w:pPr>
              <w:tabs>
                <w:tab w:val="left" w:pos="7781"/>
              </w:tabs>
              <w:jc w:val="center"/>
              <w:rPr>
                <w:color w:val="000000"/>
                <w:spacing w:val="-1"/>
              </w:rPr>
            </w:pPr>
            <w:r w:rsidRPr="00FD3F7F">
              <w:rPr>
                <w:color w:val="000000"/>
                <w:spacing w:val="-1"/>
              </w:rPr>
              <w:t>изостудия, декоративно-прикладное творчество, вокал</w:t>
            </w:r>
            <w:r w:rsidRPr="00FD3F7F">
              <w:rPr>
                <w:color w:val="000000"/>
                <w:spacing w:val="-1"/>
              </w:rPr>
              <w:t>, хоккей</w:t>
            </w:r>
          </w:p>
        </w:tc>
      </w:tr>
      <w:tr w:rsidR="00425F24" w:rsidRPr="005F1B1D" w:rsidTr="00451054">
        <w:tc>
          <w:tcPr>
            <w:tcW w:w="10847" w:type="dxa"/>
            <w:gridSpan w:val="2"/>
            <w:shd w:val="clear" w:color="auto" w:fill="auto"/>
          </w:tcPr>
          <w:p w:rsidR="00425F24" w:rsidRPr="00425F24" w:rsidRDefault="00425F24" w:rsidP="00425F24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spacing w:val="-2"/>
              </w:rPr>
            </w:pPr>
            <w:r w:rsidRPr="00425F24">
              <w:rPr>
                <w:b/>
              </w:rPr>
              <w:t>Микрорайон Старая Сортировка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«Восход», </w:t>
            </w:r>
            <w:r w:rsidRPr="00425F24">
              <w:t>ул. Техническая, 81,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т. 322-41-99 Демина Лариса Влади</w:t>
            </w:r>
            <w:bookmarkStart w:id="0" w:name="_GoBack"/>
            <w:bookmarkEnd w:id="0"/>
            <w:r w:rsidRPr="00425F24">
              <w:t>мировна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 xml:space="preserve">хореография, настольный теннис, </w:t>
            </w:r>
            <w:r w:rsidRPr="00425F24">
              <w:t>ОФП</w:t>
            </w:r>
            <w:r w:rsidRPr="00425F24">
              <w:t xml:space="preserve">, 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 xml:space="preserve">гитара, </w:t>
            </w:r>
            <w:r w:rsidRPr="00425F24">
              <w:t xml:space="preserve">подготовка к школе,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>нравственные основы культуры,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425F24">
              <w:t xml:space="preserve">углубленное изучение русского языка 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«Искра», </w:t>
            </w:r>
            <w:r w:rsidRPr="00425F24">
              <w:t xml:space="preserve">ул. Техническая, 53, т. 366-43-50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Хрусталькова Елена Евгеньевна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130"/>
              </w:tabs>
              <w:ind w:left="-57" w:right="-57"/>
              <w:contextualSpacing/>
              <w:jc w:val="center"/>
            </w:pPr>
            <w:r w:rsidRPr="00425F24">
              <w:t>подготовка к школе, рукоделие, футбол,</w:t>
            </w:r>
          </w:p>
          <w:p w:rsidR="00425F24" w:rsidRPr="00425F24" w:rsidRDefault="00425F24" w:rsidP="00425F24">
            <w:pPr>
              <w:tabs>
                <w:tab w:val="left" w:pos="-57"/>
              </w:tabs>
              <w:ind w:left="-57" w:right="-57"/>
              <w:contextualSpacing/>
              <w:jc w:val="center"/>
            </w:pPr>
            <w:r w:rsidRPr="00425F24">
              <w:t>гитара, настольные игры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«Романтик», </w:t>
            </w:r>
            <w:r w:rsidRPr="00425F24">
              <w:t>ул. Крупской, 6,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т. 322-73-68 </w:t>
            </w:r>
            <w:r w:rsidRPr="00425F24">
              <w:t>Верховцева Ирина Анатольевна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130"/>
              </w:tabs>
              <w:ind w:left="-57" w:right="-57"/>
              <w:contextualSpacing/>
              <w:jc w:val="center"/>
            </w:pPr>
            <w:r w:rsidRPr="00425F24">
              <w:rPr>
                <w:color w:val="000000"/>
              </w:rPr>
              <w:t xml:space="preserve">декоративно-прикладное творчество, английский язык  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«Сталкер», </w:t>
            </w:r>
            <w:r w:rsidRPr="00425F24">
              <w:t>ул. Билимбаевская, 34/1,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т. 322-53-64 Ширпужева Тамара Викторовна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классический танец, театральная студия, ОФП, декоративно-прикладное творчество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«Старт», </w:t>
            </w:r>
            <w:r w:rsidRPr="00425F24">
              <w:t>ул. Билимбаевская, 34/3,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т. 322-57-05 Зайцева Алла Владимировна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rPr>
                <w:spacing w:val="-1"/>
              </w:rPr>
              <w:t>изостудия,</w:t>
            </w:r>
            <w:r w:rsidRPr="00425F24">
              <w:rPr>
                <w:spacing w:val="-1"/>
              </w:rPr>
              <w:t xml:space="preserve"> дартс, </w:t>
            </w:r>
            <w:r w:rsidRPr="00425F24">
              <w:t xml:space="preserve">гитара, </w:t>
            </w:r>
            <w:r w:rsidRPr="00425F24">
              <w:t>хореография,</w:t>
            </w:r>
            <w:r w:rsidRPr="00425F24">
              <w:t xml:space="preserve"> </w:t>
            </w:r>
            <w:r w:rsidRPr="00425F24">
              <w:t xml:space="preserve">вокал </w:t>
            </w:r>
            <w:r w:rsidRPr="00425F24">
              <w:t>школа ди-джеев, патриотический отряд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 xml:space="preserve">«Юность», </w:t>
            </w:r>
            <w:r w:rsidRPr="00425F24">
              <w:t xml:space="preserve">пр. Седова, 56,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т. 366-95-07 Меркушева Надежда Валерьевна 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  <w:rPr>
                <w:spacing w:val="-1"/>
              </w:rPr>
            </w:pPr>
            <w:r w:rsidRPr="00425F24">
              <w:t>подготовка к школе, хип-хоп, изостудия, робототехника, мультстудия, психолог, киноклуб «Кино-чай»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>«Центр молодежных инициатив»</w:t>
            </w:r>
            <w:r w:rsidRPr="00425F24">
              <w:t xml:space="preserve">, 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>ул. Техническая, 44а, т. 366-50-18</w:t>
            </w:r>
          </w:p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Мацак Татьяна Николаевна   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вокал, хореография, футбол, журналистика, военно-патриотический клуб, английский язык, брейк-данс, декоративно-прикладное творчество </w:t>
            </w:r>
          </w:p>
        </w:tc>
      </w:tr>
      <w:tr w:rsidR="00425F24" w:rsidRPr="005F1B1D" w:rsidTr="00451054">
        <w:tc>
          <w:tcPr>
            <w:tcW w:w="10847" w:type="dxa"/>
            <w:gridSpan w:val="2"/>
            <w:shd w:val="clear" w:color="auto" w:fill="auto"/>
          </w:tcPr>
          <w:p w:rsidR="00425F24" w:rsidRPr="00425F24" w:rsidRDefault="00425F24" w:rsidP="00425F24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5F24">
              <w:rPr>
                <w:b/>
              </w:rPr>
              <w:t>Поселок Северка</w:t>
            </w:r>
          </w:p>
        </w:tc>
      </w:tr>
      <w:tr w:rsidR="00425F24" w:rsidRPr="005F1B1D" w:rsidTr="00425F24">
        <w:tc>
          <w:tcPr>
            <w:tcW w:w="5744" w:type="dxa"/>
            <w:shd w:val="clear" w:color="auto" w:fill="auto"/>
          </w:tcPr>
          <w:p w:rsidR="00425F24" w:rsidRPr="00425F24" w:rsidRDefault="00425F24" w:rsidP="00425F24">
            <w:pPr>
              <w:shd w:val="clear" w:color="auto" w:fill="FFFFFF"/>
              <w:jc w:val="center"/>
            </w:pPr>
            <w:r w:rsidRPr="00425F24">
              <w:t xml:space="preserve">Клуб </w:t>
            </w:r>
            <w:r w:rsidRPr="00425F24">
              <w:rPr>
                <w:b/>
              </w:rPr>
              <w:t>«Северка»</w:t>
            </w:r>
            <w:r w:rsidRPr="00425F24">
              <w:t xml:space="preserve">, ул. Стрелочников, 4А, </w:t>
            </w:r>
          </w:p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t>т. 211-75-50 Новгородова Елена Эдуардовна</w:t>
            </w:r>
          </w:p>
        </w:tc>
        <w:tc>
          <w:tcPr>
            <w:tcW w:w="5103" w:type="dxa"/>
            <w:shd w:val="clear" w:color="auto" w:fill="auto"/>
          </w:tcPr>
          <w:p w:rsidR="00425F24" w:rsidRPr="00425F24" w:rsidRDefault="00425F24" w:rsidP="00425F24">
            <w:pPr>
              <w:tabs>
                <w:tab w:val="left" w:pos="7781"/>
              </w:tabs>
              <w:jc w:val="center"/>
            </w:pPr>
            <w:r w:rsidRPr="00425F24">
              <w:rPr>
                <w:spacing w:val="-2"/>
              </w:rPr>
              <w:t xml:space="preserve">декоративно-прикладное творчество, изостудия, хореография, вокал, </w:t>
            </w:r>
            <w:r w:rsidRPr="00425F24">
              <w:rPr>
                <w:spacing w:val="-1"/>
              </w:rPr>
              <w:t>пресс-центр, театральная студия</w:t>
            </w:r>
          </w:p>
        </w:tc>
      </w:tr>
    </w:tbl>
    <w:p w:rsidR="00646704" w:rsidRPr="005F1B1D" w:rsidRDefault="00646704" w:rsidP="005F1B1D">
      <w:pPr>
        <w:jc w:val="both"/>
      </w:pPr>
    </w:p>
    <w:sectPr w:rsidR="00646704" w:rsidRPr="005F1B1D" w:rsidSect="00EE7954">
      <w:pgSz w:w="11906" w:h="16838"/>
      <w:pgMar w:top="1135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A6B"/>
    <w:multiLevelType w:val="hybridMultilevel"/>
    <w:tmpl w:val="A0A4435A"/>
    <w:lvl w:ilvl="0" w:tplc="0A863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A04763"/>
    <w:multiLevelType w:val="hybridMultilevel"/>
    <w:tmpl w:val="DFB826A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CE57F45"/>
    <w:multiLevelType w:val="hybridMultilevel"/>
    <w:tmpl w:val="D380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1F7"/>
    <w:rsid w:val="0004136E"/>
    <w:rsid w:val="00064CF4"/>
    <w:rsid w:val="00084754"/>
    <w:rsid w:val="000B5A51"/>
    <w:rsid w:val="000F3266"/>
    <w:rsid w:val="0010532F"/>
    <w:rsid w:val="00132B21"/>
    <w:rsid w:val="001519A8"/>
    <w:rsid w:val="0017681A"/>
    <w:rsid w:val="00195353"/>
    <w:rsid w:val="001954B4"/>
    <w:rsid w:val="001D0289"/>
    <w:rsid w:val="00204165"/>
    <w:rsid w:val="0020417F"/>
    <w:rsid w:val="0027360B"/>
    <w:rsid w:val="00286360"/>
    <w:rsid w:val="002B7807"/>
    <w:rsid w:val="002D3177"/>
    <w:rsid w:val="00312D70"/>
    <w:rsid w:val="0032126A"/>
    <w:rsid w:val="003306EF"/>
    <w:rsid w:val="003A60F1"/>
    <w:rsid w:val="003E296F"/>
    <w:rsid w:val="003E7F4A"/>
    <w:rsid w:val="004228E2"/>
    <w:rsid w:val="00425F24"/>
    <w:rsid w:val="00451054"/>
    <w:rsid w:val="004D6C6F"/>
    <w:rsid w:val="004E78C9"/>
    <w:rsid w:val="0057564B"/>
    <w:rsid w:val="005D24F6"/>
    <w:rsid w:val="005F1B1D"/>
    <w:rsid w:val="006329A6"/>
    <w:rsid w:val="00646704"/>
    <w:rsid w:val="0066575E"/>
    <w:rsid w:val="00672747"/>
    <w:rsid w:val="00694946"/>
    <w:rsid w:val="006A387A"/>
    <w:rsid w:val="006C00C0"/>
    <w:rsid w:val="006D41F7"/>
    <w:rsid w:val="006F7CF4"/>
    <w:rsid w:val="00724216"/>
    <w:rsid w:val="00744886"/>
    <w:rsid w:val="007A3F02"/>
    <w:rsid w:val="008B0DD1"/>
    <w:rsid w:val="008C051B"/>
    <w:rsid w:val="008C1F76"/>
    <w:rsid w:val="008C4324"/>
    <w:rsid w:val="008F4EC9"/>
    <w:rsid w:val="009132FC"/>
    <w:rsid w:val="00961658"/>
    <w:rsid w:val="0098730B"/>
    <w:rsid w:val="00A169AA"/>
    <w:rsid w:val="00A169D3"/>
    <w:rsid w:val="00A45AB0"/>
    <w:rsid w:val="00AB1C23"/>
    <w:rsid w:val="00AB6FD7"/>
    <w:rsid w:val="00AC035B"/>
    <w:rsid w:val="00AE3FA8"/>
    <w:rsid w:val="00AF02A9"/>
    <w:rsid w:val="00B3278B"/>
    <w:rsid w:val="00B52E83"/>
    <w:rsid w:val="00B5603C"/>
    <w:rsid w:val="00B97F8A"/>
    <w:rsid w:val="00BB4944"/>
    <w:rsid w:val="00BC5C40"/>
    <w:rsid w:val="00BE3094"/>
    <w:rsid w:val="00BF1938"/>
    <w:rsid w:val="00C1592B"/>
    <w:rsid w:val="00CA633D"/>
    <w:rsid w:val="00CA7245"/>
    <w:rsid w:val="00CB21DA"/>
    <w:rsid w:val="00CB6EE2"/>
    <w:rsid w:val="00D04A80"/>
    <w:rsid w:val="00D1656E"/>
    <w:rsid w:val="00D32C58"/>
    <w:rsid w:val="00D720FF"/>
    <w:rsid w:val="00DC59D3"/>
    <w:rsid w:val="00DE5C72"/>
    <w:rsid w:val="00DF2A22"/>
    <w:rsid w:val="00E856E0"/>
    <w:rsid w:val="00E860B0"/>
    <w:rsid w:val="00EB58F3"/>
    <w:rsid w:val="00EB7914"/>
    <w:rsid w:val="00EE7954"/>
    <w:rsid w:val="00F32E15"/>
    <w:rsid w:val="00F6006A"/>
    <w:rsid w:val="00FC1B6B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56C2A-F825-4BF5-BBAE-3686001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41F7"/>
    <w:pPr>
      <w:ind w:firstLine="851"/>
      <w:jc w:val="both"/>
    </w:pPr>
    <w:rPr>
      <w:sz w:val="28"/>
      <w:szCs w:val="20"/>
    </w:rPr>
  </w:style>
  <w:style w:type="table" w:styleId="a5">
    <w:name w:val="Table Grid"/>
    <w:basedOn w:val="a1"/>
    <w:rsid w:val="006D4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locked/>
    <w:rsid w:val="006D41F7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F32E15"/>
    <w:rPr>
      <w:rFonts w:ascii="Tahoma" w:hAnsi="Tahoma" w:cs="Tahoma"/>
      <w:sz w:val="16"/>
      <w:szCs w:val="16"/>
    </w:rPr>
  </w:style>
  <w:style w:type="character" w:styleId="a7">
    <w:name w:val="Hyperlink"/>
    <w:rsid w:val="00D32C58"/>
    <w:rPr>
      <w:color w:val="0000FF"/>
      <w:u w:val="single"/>
    </w:rPr>
  </w:style>
  <w:style w:type="paragraph" w:customStyle="1" w:styleId="1">
    <w:name w:val="Знак Знак Знак1 Знак Знак Знак Знак"/>
    <w:basedOn w:val="a"/>
    <w:rsid w:val="00151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0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04A8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3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st201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90ardjfshd7eor.xn--80acgfbsl1azdqr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8673-1F7C-4F45-8B48-F4FED4BC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</cp:revision>
  <cp:lastPrinted>2012-03-27T10:10:00Z</cp:lastPrinted>
  <dcterms:created xsi:type="dcterms:W3CDTF">2021-10-18T13:05:00Z</dcterms:created>
  <dcterms:modified xsi:type="dcterms:W3CDTF">2021-10-18T13:23:00Z</dcterms:modified>
</cp:coreProperties>
</file>