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8A" w:rsidRDefault="00FA0B52">
      <w:pPr>
        <w:rPr>
          <w:rFonts w:ascii="Times New Roman" w:hAnsi="Times New Roman" w:cs="Times New Roman"/>
          <w:b/>
          <w:sz w:val="28"/>
        </w:rPr>
      </w:pPr>
      <w:r w:rsidRPr="00FA0B52">
        <w:rPr>
          <w:rFonts w:ascii="Times New Roman" w:hAnsi="Times New Roman" w:cs="Times New Roman"/>
          <w:b/>
          <w:sz w:val="28"/>
        </w:rPr>
        <w:t>Выписка из ПАГ № 406 от 05.03.2025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« 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закреплении муниципальных общеобразовательных организаций за территориями муниципального образования город Екатеринбург»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0B52" w:rsidTr="00FA0B52">
        <w:tc>
          <w:tcPr>
            <w:tcW w:w="3115" w:type="dxa"/>
          </w:tcPr>
          <w:p w:rsidR="00FA0B52" w:rsidRPr="0091006B" w:rsidRDefault="00FA0B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1006B">
              <w:rPr>
                <w:rFonts w:ascii="Times New Roman" w:hAnsi="Times New Roman" w:cs="Times New Roman"/>
                <w:b/>
                <w:sz w:val="28"/>
              </w:rPr>
              <w:t>улица</w:t>
            </w:r>
          </w:p>
        </w:tc>
        <w:tc>
          <w:tcPr>
            <w:tcW w:w="3115" w:type="dxa"/>
          </w:tcPr>
          <w:p w:rsidR="00FA0B52" w:rsidRPr="0091006B" w:rsidRDefault="00FA0B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1006B">
              <w:rPr>
                <w:rFonts w:ascii="Times New Roman" w:hAnsi="Times New Roman" w:cs="Times New Roman"/>
                <w:b/>
                <w:sz w:val="28"/>
              </w:rPr>
              <w:t>сторона</w:t>
            </w:r>
          </w:p>
        </w:tc>
        <w:tc>
          <w:tcPr>
            <w:tcW w:w="3115" w:type="dxa"/>
          </w:tcPr>
          <w:p w:rsidR="00FA0B52" w:rsidRPr="0091006B" w:rsidRDefault="00FA0B5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1006B">
              <w:rPr>
                <w:rFonts w:ascii="Times New Roman" w:hAnsi="Times New Roman" w:cs="Times New Roman"/>
                <w:b/>
                <w:sz w:val="28"/>
              </w:rPr>
              <w:t>дома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Ангарская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дома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Аркадия Гайдара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дома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Билимбаевская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Нечётная сторона</w:t>
            </w:r>
          </w:p>
        </w:tc>
        <w:tc>
          <w:tcPr>
            <w:tcW w:w="3115" w:type="dxa"/>
          </w:tcPr>
          <w:p w:rsid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начала улицы до №15</w:t>
            </w:r>
          </w:p>
          <w:p w:rsid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25/1-25/5</w:t>
            </w:r>
          </w:p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35-39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Билимбаевская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Чётная сторона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дома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Кишинёвская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Нечётная сторона</w:t>
            </w:r>
          </w:p>
        </w:tc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91006B">
              <w:rPr>
                <w:rFonts w:ascii="Times New Roman" w:hAnsi="Times New Roman" w:cs="Times New Roman"/>
                <w:sz w:val="28"/>
              </w:rPr>
              <w:t>№33 до конца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FA0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Киши</w:t>
            </w:r>
            <w:r w:rsidR="0091006B">
              <w:rPr>
                <w:rFonts w:ascii="Times New Roman" w:hAnsi="Times New Roman" w:cs="Times New Roman"/>
                <w:sz w:val="28"/>
              </w:rPr>
              <w:t>нёвская</w:t>
            </w:r>
          </w:p>
        </w:tc>
        <w:tc>
          <w:tcPr>
            <w:tcW w:w="3115" w:type="dxa"/>
          </w:tcPr>
          <w:p w:rsidR="00FA0B52" w:rsidRPr="00FA0B52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Чётная сторона</w:t>
            </w:r>
          </w:p>
        </w:tc>
        <w:tc>
          <w:tcPr>
            <w:tcW w:w="3115" w:type="dxa"/>
          </w:tcPr>
          <w:p w:rsidR="00FA0B52" w:rsidRPr="00FA0B52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№54 до конца </w:t>
            </w:r>
          </w:p>
        </w:tc>
      </w:tr>
      <w:tr w:rsidR="00FA0B52" w:rsidTr="00FA0B52">
        <w:tc>
          <w:tcPr>
            <w:tcW w:w="3115" w:type="dxa"/>
          </w:tcPr>
          <w:p w:rsidR="00FA0B52" w:rsidRPr="00FA0B52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Расточная</w:t>
            </w:r>
          </w:p>
        </w:tc>
        <w:tc>
          <w:tcPr>
            <w:tcW w:w="3115" w:type="dxa"/>
          </w:tcPr>
          <w:p w:rsidR="00FA0B52" w:rsidRPr="00FA0B52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Нечётная сторона</w:t>
            </w:r>
          </w:p>
        </w:tc>
        <w:tc>
          <w:tcPr>
            <w:tcW w:w="3115" w:type="dxa"/>
          </w:tcPr>
          <w:p w:rsidR="00FA0B52" w:rsidRPr="00FA0B52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№39 до конца</w:t>
            </w:r>
          </w:p>
        </w:tc>
      </w:tr>
      <w:tr w:rsidR="0091006B" w:rsidTr="00FA0B52">
        <w:tc>
          <w:tcPr>
            <w:tcW w:w="3115" w:type="dxa"/>
          </w:tcPr>
          <w:p w:rsidR="0091006B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Расточная</w:t>
            </w:r>
          </w:p>
        </w:tc>
        <w:tc>
          <w:tcPr>
            <w:tcW w:w="3115" w:type="dxa"/>
          </w:tcPr>
          <w:p w:rsidR="0091006B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Чётная сторона</w:t>
            </w:r>
          </w:p>
        </w:tc>
        <w:tc>
          <w:tcPr>
            <w:tcW w:w="3115" w:type="dxa"/>
          </w:tcPr>
          <w:p w:rsidR="0091006B" w:rsidRDefault="009100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дома</w:t>
            </w:r>
          </w:p>
        </w:tc>
        <w:bookmarkStart w:id="0" w:name="_GoBack"/>
        <w:bookmarkEnd w:id="0"/>
      </w:tr>
    </w:tbl>
    <w:p w:rsidR="00FA0B52" w:rsidRPr="00FA0B52" w:rsidRDefault="00FA0B52">
      <w:pPr>
        <w:rPr>
          <w:rFonts w:ascii="Times New Roman" w:hAnsi="Times New Roman" w:cs="Times New Roman"/>
          <w:b/>
          <w:sz w:val="28"/>
        </w:rPr>
      </w:pPr>
    </w:p>
    <w:sectPr w:rsidR="00FA0B52" w:rsidRPr="00FA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2"/>
    <w:rsid w:val="0076218A"/>
    <w:rsid w:val="0091006B"/>
    <w:rsid w:val="00F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A03D"/>
  <w15:chartTrackingRefBased/>
  <w15:docId w15:val="{16D486B3-D339-45BA-A92F-EEA7265E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</dc:creator>
  <cp:keywords/>
  <dc:description/>
  <cp:lastModifiedBy>004</cp:lastModifiedBy>
  <cp:revision>1</cp:revision>
  <dcterms:created xsi:type="dcterms:W3CDTF">2025-03-10T09:52:00Z</dcterms:created>
  <dcterms:modified xsi:type="dcterms:W3CDTF">2025-03-10T10:04:00Z</dcterms:modified>
</cp:coreProperties>
</file>